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07C8C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07C8C"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7CF">
        <w:rPr>
          <w:rFonts w:ascii="Times New Roman" w:hAnsi="Times New Roman" w:cs="Times New Roman"/>
          <w:sz w:val="24"/>
          <w:szCs w:val="24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Pr="009F2DC7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Поглавље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20 „Предузетништво и индустријска политика“, 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9F2DC7">
        <w:rPr>
          <w:rFonts w:ascii="Times New Roman" w:hAnsi="Times New Roman" w:cs="Times New Roman"/>
          <w:sz w:val="24"/>
          <w:szCs w:val="24"/>
        </w:rPr>
        <w:t>.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C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D69E9">
        <w:rPr>
          <w:rFonts w:ascii="Times New Roman" w:hAnsi="Times New Roman" w:cs="Times New Roman"/>
          <w:sz w:val="24"/>
          <w:szCs w:val="24"/>
          <w:lang w:val="sr-Cyrl-RS"/>
        </w:rPr>
        <w:t>Мариника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D69E9">
        <w:rPr>
          <w:rFonts w:ascii="Times New Roman" w:hAnsi="Times New Roman" w:cs="Times New Roman"/>
          <w:sz w:val="24"/>
          <w:szCs w:val="24"/>
          <w:lang w:val="sr-Cyrl-RS"/>
        </w:rPr>
        <w:t>Тепић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C1EA5"/>
    <w:rsid w:val="00EC219A"/>
    <w:rsid w:val="00EC63D1"/>
    <w:rsid w:val="00ED16FF"/>
    <w:rsid w:val="00ED7087"/>
    <w:rsid w:val="00EE1C57"/>
    <w:rsid w:val="00F07C8C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1F9C"/>
  <w15:docId w15:val="{76CE74FD-6BD9-422A-BED7-ED254A5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DAEE-9498-4B6C-9104-3CB47FD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2016-12-21T14:54:00Z</cp:lastPrinted>
  <dcterms:created xsi:type="dcterms:W3CDTF">2017-01-05T08:53:00Z</dcterms:created>
  <dcterms:modified xsi:type="dcterms:W3CDTF">2018-07-11T10:13:00Z</dcterms:modified>
</cp:coreProperties>
</file>